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46826" w:rsidRPr="00046826" w14:paraId="2BF4724E" w14:textId="77777777" w:rsidTr="00C0731C">
        <w:tc>
          <w:tcPr>
            <w:tcW w:w="1985" w:type="dxa"/>
            <w:vMerge w:val="restart"/>
            <w:shd w:val="clear" w:color="auto" w:fill="auto"/>
          </w:tcPr>
          <w:p w14:paraId="3B4EF37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noProof/>
                <w:color w:val="3366FF"/>
                <w:sz w:val="28"/>
                <w:szCs w:val="28"/>
                <w:bdr w:val="none" w:sz="0" w:space="0" w:color="auto"/>
              </w:rPr>
              <w:drawing>
                <wp:inline distT="0" distB="0" distL="0" distR="0" wp14:anchorId="21698953" wp14:editId="06A5903B">
                  <wp:extent cx="1103870" cy="888076"/>
                  <wp:effectExtent l="0" t="0" r="1270" b="7620"/>
                  <wp:docPr id="5" name="Obrázek 5" descr="symbol_cvut_konturova_verze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ymbol_cvut_konturova_verze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84" cy="89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5EDEFF49" w14:textId="77777777" w:rsidR="00046826" w:rsidRPr="00046826" w:rsidRDefault="00046826" w:rsidP="00C07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České vysoké učení technické v</w:t>
            </w:r>
            <w:r w:rsidRPr="00046826">
              <w:rPr>
                <w:rFonts w:ascii="Cambria" w:eastAsia="Times New Roman" w:hAnsi="Cambria" w:cs="Cambria"/>
                <w:b/>
                <w:color w:val="auto"/>
                <w:sz w:val="28"/>
                <w:szCs w:val="28"/>
                <w:bdr w:val="none" w:sz="0" w:space="0" w:color="auto"/>
              </w:rPr>
              <w:t> </w:t>
            </w: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Praze</w:t>
            </w:r>
          </w:p>
        </w:tc>
      </w:tr>
      <w:tr w:rsidR="00046826" w:rsidRPr="00046826" w14:paraId="73E3EBC7" w14:textId="77777777" w:rsidTr="00C0731C">
        <w:trPr>
          <w:trHeight w:val="70"/>
        </w:trPr>
        <w:tc>
          <w:tcPr>
            <w:tcW w:w="1985" w:type="dxa"/>
            <w:vMerge/>
            <w:shd w:val="clear" w:color="auto" w:fill="auto"/>
          </w:tcPr>
          <w:p w14:paraId="5BD1EB8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F46A2E5" w14:textId="77777777" w:rsidR="00046826" w:rsidRPr="00046826" w:rsidRDefault="00046826" w:rsidP="00C07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Česká technika – nakladatelství ČVUT</w:t>
            </w:r>
          </w:p>
        </w:tc>
      </w:tr>
      <w:tr w:rsidR="00046826" w:rsidRPr="00046826" w14:paraId="150D88C5" w14:textId="77777777" w:rsidTr="00C0731C">
        <w:tc>
          <w:tcPr>
            <w:tcW w:w="1985" w:type="dxa"/>
            <w:vMerge/>
            <w:shd w:val="clear" w:color="auto" w:fill="auto"/>
          </w:tcPr>
          <w:p w14:paraId="09D9212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3366FF"/>
                <w:sz w:val="24"/>
                <w:bdr w:val="none" w:sz="0" w:space="0" w:color="auto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6BB4E04B" w14:textId="1D365DBF" w:rsidR="00046826" w:rsidRPr="007F59A6" w:rsidRDefault="00046826" w:rsidP="00C07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 w:line="240" w:lineRule="auto"/>
              <w:ind w:left="34"/>
              <w:jc w:val="left"/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</w:pPr>
            <w:r w:rsidRPr="00C0731C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Thákurova 1, 160 41 Praha 6</w:t>
            </w:r>
            <w:r w:rsidR="00C0731C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, tel. 224 355 030</w:t>
            </w:r>
            <w:r w:rsidR="00C0731C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br/>
            </w:r>
            <w:r w:rsidRPr="007F59A6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e-mail: vladimira.kucerova@cvut.cz</w:t>
            </w:r>
          </w:p>
        </w:tc>
      </w:tr>
    </w:tbl>
    <w:p w14:paraId="4344BA3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bdr w:val="none" w:sz="0" w:space="0" w:color="auto"/>
        </w:rPr>
      </w:pPr>
    </w:p>
    <w:p w14:paraId="3EA8C937" w14:textId="77777777" w:rsidR="00046826" w:rsidRPr="00046826" w:rsidRDefault="00046826" w:rsidP="00C07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ind w:left="1985"/>
        <w:jc w:val="left"/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  <w:t>Záměr vydat odbornou knihu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6826" w:rsidRPr="00046826" w14:paraId="7A52E637" w14:textId="77777777" w:rsidTr="00CF044D">
        <w:tc>
          <w:tcPr>
            <w:tcW w:w="9360" w:type="dxa"/>
            <w:shd w:val="clear" w:color="auto" w:fill="auto"/>
          </w:tcPr>
          <w:p w14:paraId="588F3C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fakulty, vysokoškolského ústavu, popř. součásti</w:t>
            </w:r>
          </w:p>
          <w:p w14:paraId="0A21E1A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0DAF0C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07939B91" w14:textId="77777777" w:rsidTr="00CF044D">
        <w:tc>
          <w:tcPr>
            <w:tcW w:w="9360" w:type="dxa"/>
            <w:shd w:val="clear" w:color="auto" w:fill="auto"/>
          </w:tcPr>
          <w:p w14:paraId="5956BE7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Název odborné knihy</w:t>
            </w:r>
          </w:p>
          <w:p w14:paraId="6FD5F06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D74DEC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44C3B55C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3444EE2A" w14:textId="77777777" w:rsidTr="00CF044D">
        <w:tc>
          <w:tcPr>
            <w:tcW w:w="9360" w:type="dxa"/>
            <w:gridSpan w:val="2"/>
            <w:shd w:val="clear" w:color="auto" w:fill="auto"/>
          </w:tcPr>
          <w:p w14:paraId="2311604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6CA7D6D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bookmarkStart w:id="0" w:name="_GoBack"/>
            <w:bookmarkEnd w:id="0"/>
          </w:p>
          <w:p w14:paraId="7DEAD04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7C5E47F" w14:textId="77777777" w:rsidTr="00CF044D">
        <w:tc>
          <w:tcPr>
            <w:tcW w:w="3852" w:type="dxa"/>
            <w:shd w:val="clear" w:color="auto" w:fill="auto"/>
          </w:tcPr>
          <w:p w14:paraId="537187E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457800D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2D381B09" w14:textId="77777777" w:rsidTr="00CF044D">
        <w:tc>
          <w:tcPr>
            <w:tcW w:w="9360" w:type="dxa"/>
            <w:gridSpan w:val="2"/>
            <w:shd w:val="clear" w:color="auto" w:fill="auto"/>
          </w:tcPr>
          <w:p w14:paraId="6DDB972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1C439EA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929FF2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B2F360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C71EB1B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76DF0559" w14:textId="77777777" w:rsidTr="00CF044D">
        <w:tc>
          <w:tcPr>
            <w:tcW w:w="9360" w:type="dxa"/>
            <w:gridSpan w:val="2"/>
            <w:shd w:val="clear" w:color="auto" w:fill="auto"/>
          </w:tcPr>
          <w:p w14:paraId="1955458D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spoluautora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včetně titulů</w:t>
            </w:r>
          </w:p>
          <w:p w14:paraId="7759E46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E9CF7E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770EE84" w14:textId="77777777" w:rsidTr="00CF044D">
        <w:tc>
          <w:tcPr>
            <w:tcW w:w="3852" w:type="dxa"/>
            <w:shd w:val="clear" w:color="auto" w:fill="auto"/>
          </w:tcPr>
          <w:p w14:paraId="64DD1C8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119BF77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7AC766F2" w14:textId="77777777" w:rsidTr="00CF044D">
        <w:tc>
          <w:tcPr>
            <w:tcW w:w="9360" w:type="dxa"/>
            <w:gridSpan w:val="2"/>
            <w:shd w:val="clear" w:color="auto" w:fill="auto"/>
          </w:tcPr>
          <w:p w14:paraId="327AFB7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330E094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C87BF9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ECDDDE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4EC5454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08C69A99" w14:textId="77777777" w:rsidTr="00CF044D">
        <w:tc>
          <w:tcPr>
            <w:tcW w:w="9360" w:type="dxa"/>
            <w:gridSpan w:val="2"/>
            <w:shd w:val="clear" w:color="auto" w:fill="auto"/>
          </w:tcPr>
          <w:p w14:paraId="010090B0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spoluautora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0DBB712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AEFB38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5F63F616" w14:textId="77777777" w:rsidTr="00CF044D">
        <w:tc>
          <w:tcPr>
            <w:tcW w:w="3852" w:type="dxa"/>
            <w:shd w:val="clear" w:color="auto" w:fill="auto"/>
          </w:tcPr>
          <w:p w14:paraId="46258DF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29C400E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31BCEFF1" w14:textId="77777777" w:rsidTr="00CF044D">
        <w:tc>
          <w:tcPr>
            <w:tcW w:w="9360" w:type="dxa"/>
            <w:gridSpan w:val="2"/>
            <w:shd w:val="clear" w:color="auto" w:fill="auto"/>
          </w:tcPr>
          <w:p w14:paraId="18E4851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11D331D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E2C584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6428A3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84DBE7A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t>Poznámka: údaje o dalších autorech uveďte, prosím, jako přílohu na novou stránku</w:t>
      </w:r>
    </w:p>
    <w:p w14:paraId="1991249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29D67F51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84C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Předpokládaný termín dokončení díla</w:t>
            </w:r>
          </w:p>
        </w:tc>
      </w:tr>
    </w:tbl>
    <w:p w14:paraId="24DF02BF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3721164F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55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Okruh čtenářů</w:t>
            </w:r>
          </w:p>
          <w:p w14:paraId="32341D5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4568D0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76D8AD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073CAD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538B20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3DCC29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313EF62" w14:textId="77777777" w:rsidR="00C0731C" w:rsidRDefault="00C0731C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p w14:paraId="4990D8F6" w14:textId="77777777" w:rsidR="007F59A6" w:rsidRPr="00046826" w:rsidRDefault="007F59A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4D1A98D2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6B2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Zdůvodnění významu, potřeby a naléhavosti vydání díla</w:t>
            </w:r>
          </w:p>
          <w:p w14:paraId="3AF6394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2FFC2D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8E2837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4DAC33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77F5A4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BB8804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01E467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48203E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ADC38A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D76AEB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10659C6A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442"/>
        <w:gridCol w:w="1184"/>
        <w:gridCol w:w="3550"/>
        <w:gridCol w:w="1184"/>
      </w:tblGrid>
      <w:tr w:rsidR="00046826" w:rsidRPr="00046826" w14:paraId="7B444B1A" w14:textId="77777777" w:rsidTr="00CF044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461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Forma publikace</w:t>
            </w:r>
          </w:p>
        </w:tc>
      </w:tr>
      <w:tr w:rsidR="00046826" w:rsidRPr="00046826" w14:paraId="6C558259" w14:textId="77777777" w:rsidTr="00CF044D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27B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A0A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D6B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 doplněná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B2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A0ED980" w14:textId="77777777" w:rsidTr="00CF044D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81D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pouze na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42D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FAB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elektronická (PDF či jiná)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18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16BADD6B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26"/>
        <w:gridCol w:w="2367"/>
        <w:gridCol w:w="2367"/>
      </w:tblGrid>
      <w:tr w:rsidR="00046826" w:rsidRPr="00046826" w14:paraId="6924FB12" w14:textId="77777777" w:rsidTr="00CF04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042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Vydání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(např. 1. vyd., 2. </w:t>
            </w:r>
            <w:proofErr w:type="spellStart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přepr</w:t>
            </w:r>
            <w:proofErr w:type="spellEnd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. vyd., dotisk 1. vyd. atd.):</w:t>
            </w:r>
          </w:p>
        </w:tc>
      </w:tr>
      <w:tr w:rsidR="00046826" w:rsidRPr="00046826" w14:paraId="62F1DB18" w14:textId="77777777" w:rsidTr="00CF04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68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Jazyk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, ve kterém bude dílo vydáno:</w:t>
            </w:r>
          </w:p>
        </w:tc>
      </w:tr>
      <w:tr w:rsidR="00046826" w:rsidRPr="00046826" w14:paraId="4721DB9E" w14:textId="77777777" w:rsidTr="00CF044D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057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Náklad: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5E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Formát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(A4, A5, B5, jiný)</w:t>
            </w:r>
          </w:p>
        </w:tc>
      </w:tr>
      <w:tr w:rsidR="00046826" w:rsidRPr="00046826" w14:paraId="73B4F5D9" w14:textId="77777777" w:rsidTr="00CF044D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05A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Předpokládaný počet stran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B06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obrázků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A20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příloh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</w:tbl>
    <w:p w14:paraId="00487ED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303ACF12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E56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Navržení recenzenti odborné knihy v českém jazyce (záměru a osnovy, popřípadě celého díla) včetně kontaktních údajů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(pro záměr i pro celé dílo se doporučuje alespoň jeden recenzent, a to mimo pracoviště autora či autorů, případně z jiné VŠ nebo instituce nebo z praxe). </w:t>
            </w:r>
          </w:p>
          <w:p w14:paraId="6D0C994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U záměru vydat odbornou knihu v angličtině či jiném cizím jazyce dodá autor Nakladatelství jako podklad pro jednání ER spolu s tímto formulářem též vyjádření zahraničního odborníka k tomuto záměru a osnově díla.</w:t>
            </w:r>
          </w:p>
          <w:p w14:paraId="1762469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692C7788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29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1.</w:t>
            </w:r>
          </w:p>
          <w:p w14:paraId="769D340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07E1B1B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786C2DF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0BF39F39" w14:textId="77777777" w:rsidTr="00CF044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80B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2.</w:t>
            </w:r>
          </w:p>
          <w:p w14:paraId="17418E7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4902D00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76A7DA05" w14:textId="77777777" w:rsidTr="00CF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shd w:val="clear" w:color="auto" w:fill="auto"/>
          </w:tcPr>
          <w:p w14:paraId="7768483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Porovnání navrhovaného díla s jinými již vydanými nebo připravovanými publikacemi v oboru u nás či v zahraničí</w:t>
            </w:r>
          </w:p>
        </w:tc>
      </w:tr>
      <w:tr w:rsidR="00046826" w:rsidRPr="00046826" w14:paraId="6A08E080" w14:textId="77777777" w:rsidTr="00CF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shd w:val="clear" w:color="auto" w:fill="auto"/>
          </w:tcPr>
          <w:p w14:paraId="2063E2E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303D5B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52995C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762FEA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BCF477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9F4BBE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CD95E7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1998B6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2A85E6C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6DF24929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Podpis autora:</w:t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V Praze dne</w:t>
      </w:r>
    </w:p>
    <w:p w14:paraId="02ED9BF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70840B58" w14:textId="54E02A56" w:rsidR="007F59A6" w:rsidRDefault="007F59A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5D85CAA0" w14:textId="77777777" w:rsidTr="00CF044D">
        <w:tc>
          <w:tcPr>
            <w:tcW w:w="9360" w:type="dxa"/>
            <w:gridSpan w:val="3"/>
            <w:shd w:val="clear" w:color="auto" w:fill="auto"/>
          </w:tcPr>
          <w:p w14:paraId="14B421E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lastRenderedPageBreak/>
              <w:t>Stanovisko vedoucího katedry (ústavu, pracoviště) k vydání odborné knihy</w:t>
            </w:r>
          </w:p>
        </w:tc>
      </w:tr>
      <w:tr w:rsidR="00046826" w:rsidRPr="00046826" w14:paraId="7BB39066" w14:textId="77777777" w:rsidTr="00CF044D">
        <w:tc>
          <w:tcPr>
            <w:tcW w:w="3048" w:type="dxa"/>
            <w:shd w:val="clear" w:color="auto" w:fill="auto"/>
          </w:tcPr>
          <w:p w14:paraId="70BB33F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Souhlasím:</w:t>
            </w:r>
          </w:p>
          <w:p w14:paraId="58C479E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04851BD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0189ABD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6312" w:type="dxa"/>
            <w:gridSpan w:val="2"/>
            <w:shd w:val="clear" w:color="auto" w:fill="auto"/>
          </w:tcPr>
          <w:p w14:paraId="1991714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Nesouhlasím (uveďte důvod):</w:t>
            </w:r>
          </w:p>
        </w:tc>
      </w:tr>
      <w:tr w:rsidR="00046826" w:rsidRPr="00046826" w14:paraId="0DFC2855" w14:textId="77777777" w:rsidTr="00CF044D">
        <w:tc>
          <w:tcPr>
            <w:tcW w:w="3048" w:type="dxa"/>
            <w:shd w:val="clear" w:color="auto" w:fill="auto"/>
          </w:tcPr>
          <w:p w14:paraId="32B79C1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48EB15E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7DB46E6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4B97DB1B" w14:textId="77777777" w:rsidTr="00CF044D">
        <w:tc>
          <w:tcPr>
            <w:tcW w:w="3048" w:type="dxa"/>
            <w:shd w:val="clear" w:color="auto" w:fill="auto"/>
          </w:tcPr>
          <w:p w14:paraId="1DA4004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7AC3F0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65FA93B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590262D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1BBD6956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37053BB8" w14:textId="77777777" w:rsidTr="00CF044D">
        <w:tc>
          <w:tcPr>
            <w:tcW w:w="9360" w:type="dxa"/>
            <w:gridSpan w:val="3"/>
            <w:shd w:val="clear" w:color="auto" w:fill="auto"/>
          </w:tcPr>
          <w:p w14:paraId="4C7EC98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Stanovisko proděkana pro vědu či zodpovědného pracovníka fakulty, vysokoškolského ústavu nebo ostatní součásti ČVUT k vydání odborné knihy</w:t>
            </w:r>
          </w:p>
        </w:tc>
      </w:tr>
      <w:tr w:rsidR="00046826" w:rsidRPr="00046826" w14:paraId="0387A55B" w14:textId="77777777" w:rsidTr="00CF044D">
        <w:tc>
          <w:tcPr>
            <w:tcW w:w="3048" w:type="dxa"/>
            <w:shd w:val="clear" w:color="auto" w:fill="auto"/>
          </w:tcPr>
          <w:p w14:paraId="5ED0E43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Souhlasím:</w:t>
            </w:r>
          </w:p>
          <w:p w14:paraId="0ED04B8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67ED63C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191AF52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6312" w:type="dxa"/>
            <w:gridSpan w:val="2"/>
            <w:shd w:val="clear" w:color="auto" w:fill="auto"/>
          </w:tcPr>
          <w:p w14:paraId="3A3AF9A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Nesouhlasím (uveďte důvod):</w:t>
            </w:r>
          </w:p>
        </w:tc>
      </w:tr>
      <w:tr w:rsidR="00046826" w:rsidRPr="00046826" w14:paraId="1F2F8F53" w14:textId="77777777" w:rsidTr="00CF044D">
        <w:tc>
          <w:tcPr>
            <w:tcW w:w="3048" w:type="dxa"/>
            <w:shd w:val="clear" w:color="auto" w:fill="auto"/>
          </w:tcPr>
          <w:p w14:paraId="05DF3DF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605834F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32F5EA7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27902731" w14:textId="77777777" w:rsidTr="00CF044D">
        <w:tc>
          <w:tcPr>
            <w:tcW w:w="3048" w:type="dxa"/>
            <w:shd w:val="clear" w:color="auto" w:fill="auto"/>
          </w:tcPr>
          <w:p w14:paraId="7E9A254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A9656C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748D410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6A039C4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603C47E2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75C9C9EC" w14:textId="77777777" w:rsidTr="00CF044D">
        <w:tc>
          <w:tcPr>
            <w:tcW w:w="9360" w:type="dxa"/>
            <w:gridSpan w:val="3"/>
            <w:shd w:val="clear" w:color="auto" w:fill="auto"/>
          </w:tcPr>
          <w:p w14:paraId="039E951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Za Nakladatelství ČVUT záměr vydat odbornou knihu včetně požadovaných příloh převzal:</w:t>
            </w:r>
          </w:p>
        </w:tc>
      </w:tr>
      <w:tr w:rsidR="00046826" w:rsidRPr="00046826" w14:paraId="2F03D35E" w14:textId="77777777" w:rsidTr="00CF044D">
        <w:tc>
          <w:tcPr>
            <w:tcW w:w="3048" w:type="dxa"/>
            <w:shd w:val="clear" w:color="auto" w:fill="auto"/>
          </w:tcPr>
          <w:p w14:paraId="595462A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1558E37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0E1AA39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2EA3932B" w14:textId="77777777" w:rsidTr="00CF044D">
        <w:tc>
          <w:tcPr>
            <w:tcW w:w="3048" w:type="dxa"/>
            <w:shd w:val="clear" w:color="auto" w:fill="auto"/>
          </w:tcPr>
          <w:p w14:paraId="40D0975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D4B98F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7836F3F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6F3A678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451B7B4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6826" w:rsidRPr="00046826" w14:paraId="7605BDDE" w14:textId="77777777" w:rsidTr="00CF044D">
        <w:tc>
          <w:tcPr>
            <w:tcW w:w="9360" w:type="dxa"/>
            <w:shd w:val="clear" w:color="auto" w:fill="auto"/>
          </w:tcPr>
          <w:p w14:paraId="5E01617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  <w:tr w:rsidR="00046826" w:rsidRPr="00046826" w14:paraId="2898242F" w14:textId="77777777" w:rsidTr="00CF044D">
        <w:trPr>
          <w:trHeight w:val="1105"/>
        </w:trPr>
        <w:tc>
          <w:tcPr>
            <w:tcW w:w="9360" w:type="dxa"/>
            <w:shd w:val="clear" w:color="auto" w:fill="auto"/>
          </w:tcPr>
          <w:p w14:paraId="5551D61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nezařazeno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  <w:p w14:paraId="3F8F5F0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Důvod:</w:t>
            </w:r>
          </w:p>
          <w:p w14:paraId="7A3CDF7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0C54B45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72B76146" w14:textId="77777777" w:rsidTr="00CF044D">
        <w:tc>
          <w:tcPr>
            <w:tcW w:w="9360" w:type="dxa"/>
            <w:shd w:val="clear" w:color="auto" w:fill="auto"/>
          </w:tcPr>
          <w:p w14:paraId="6FB0F51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předsedy Ediční rady ČVUT:</w:t>
            </w:r>
          </w:p>
        </w:tc>
      </w:tr>
    </w:tbl>
    <w:p w14:paraId="001BA641" w14:textId="3E7126EB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p w14:paraId="22740DAF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lastRenderedPageBreak/>
        <w:t>Anotace díla:</w:t>
      </w:r>
    </w:p>
    <w:p w14:paraId="593DB1E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2EDE3DF6" w14:textId="15EECE94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br w:type="page"/>
      </w:r>
    </w:p>
    <w:p w14:paraId="3FEC21E4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lastRenderedPageBreak/>
        <w:t>Podrobná osnova díla:</w:t>
      </w:r>
    </w:p>
    <w:p w14:paraId="60DD069C" w14:textId="77777777" w:rsidR="00046826" w:rsidRPr="00046826" w:rsidRDefault="00046826" w:rsidP="00046826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</w:p>
    <w:p w14:paraId="1A538643" w14:textId="77777777" w:rsidR="00046826" w:rsidRPr="00046826" w:rsidRDefault="00046826" w:rsidP="00046826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</w:p>
    <w:sectPr w:rsidR="00046826" w:rsidRPr="00046826" w:rsidSect="00101FA5">
      <w:headerReference w:type="default" r:id="rId13"/>
      <w:pgSz w:w="11907" w:h="16839" w:code="9"/>
      <w:pgMar w:top="1135" w:right="1275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F7C5" w14:textId="77777777" w:rsidR="00CF044D" w:rsidRDefault="00CF044D" w:rsidP="00610388">
      <w:pPr>
        <w:spacing w:after="0" w:line="240" w:lineRule="auto"/>
      </w:pPr>
      <w:r>
        <w:separator/>
      </w:r>
    </w:p>
  </w:endnote>
  <w:endnote w:type="continuationSeparator" w:id="0">
    <w:p w14:paraId="2C52B639" w14:textId="77777777" w:rsidR="00CF044D" w:rsidRDefault="00CF044D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chnika Light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49DD" w14:textId="77777777" w:rsidR="00CF044D" w:rsidRDefault="00CF044D" w:rsidP="00610388">
      <w:pPr>
        <w:spacing w:after="0" w:line="240" w:lineRule="auto"/>
      </w:pPr>
      <w:r>
        <w:separator/>
      </w:r>
    </w:p>
  </w:footnote>
  <w:footnote w:type="continuationSeparator" w:id="0">
    <w:p w14:paraId="7D84286F" w14:textId="77777777" w:rsidR="00CF044D" w:rsidRDefault="00CF044D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6E6B" w14:textId="571E1C17" w:rsidR="00CF044D" w:rsidRPr="0086200D" w:rsidRDefault="00CF044D" w:rsidP="008620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816"/>
    <w:multiLevelType w:val="hybridMultilevel"/>
    <w:tmpl w:val="B6A8C46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73118"/>
    <w:multiLevelType w:val="hybridMultilevel"/>
    <w:tmpl w:val="FCBC6D58"/>
    <w:lvl w:ilvl="0" w:tplc="39A6EFA0">
      <w:start w:val="4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372"/>
    <w:multiLevelType w:val="hybridMultilevel"/>
    <w:tmpl w:val="560EEC8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F73"/>
    <w:multiLevelType w:val="hybridMultilevel"/>
    <w:tmpl w:val="288CFD3C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DA38F1"/>
    <w:multiLevelType w:val="hybridMultilevel"/>
    <w:tmpl w:val="A94A129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A62F4"/>
    <w:multiLevelType w:val="hybridMultilevel"/>
    <w:tmpl w:val="D8F279E6"/>
    <w:lvl w:ilvl="0" w:tplc="D82819CE">
      <w:start w:val="1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5341"/>
    <w:multiLevelType w:val="hybridMultilevel"/>
    <w:tmpl w:val="52C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0414516"/>
    <w:multiLevelType w:val="hybridMultilevel"/>
    <w:tmpl w:val="2A08DE1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A8416B"/>
    <w:multiLevelType w:val="hybridMultilevel"/>
    <w:tmpl w:val="E756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5667"/>
    <w:multiLevelType w:val="hybridMultilevel"/>
    <w:tmpl w:val="B65C7FE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C003CC"/>
    <w:multiLevelType w:val="hybridMultilevel"/>
    <w:tmpl w:val="34FAA234"/>
    <w:lvl w:ilvl="0" w:tplc="C5B66E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123C11"/>
    <w:multiLevelType w:val="hybridMultilevel"/>
    <w:tmpl w:val="63063E7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 w15:restartNumberingAfterBreak="0">
    <w:nsid w:val="5E3B4B0A"/>
    <w:multiLevelType w:val="hybridMultilevel"/>
    <w:tmpl w:val="F636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69681A"/>
    <w:multiLevelType w:val="hybridMultilevel"/>
    <w:tmpl w:val="F0FEDF3A"/>
    <w:lvl w:ilvl="0" w:tplc="C7463F16">
      <w:start w:val="1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969"/>
    <w:multiLevelType w:val="hybridMultilevel"/>
    <w:tmpl w:val="529A3378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292E"/>
    <w:multiLevelType w:val="hybridMultilevel"/>
    <w:tmpl w:val="E6029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8DD2FA0"/>
    <w:multiLevelType w:val="hybridMultilevel"/>
    <w:tmpl w:val="6E146B5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C1C3A4F"/>
    <w:multiLevelType w:val="hybridMultilevel"/>
    <w:tmpl w:val="3FA61308"/>
    <w:lvl w:ilvl="0" w:tplc="7910E16E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62E0"/>
    <w:multiLevelType w:val="hybridMultilevel"/>
    <w:tmpl w:val="14C62ED6"/>
    <w:lvl w:ilvl="0" w:tplc="A50C554E">
      <w:start w:val="4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A877BD"/>
    <w:multiLevelType w:val="hybridMultilevel"/>
    <w:tmpl w:val="9508DFEE"/>
    <w:lvl w:ilvl="0" w:tplc="2824625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9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2"/>
  </w:num>
  <w:num w:numId="15">
    <w:abstractNumId w:val="11"/>
  </w:num>
  <w:num w:numId="16">
    <w:abstractNumId w:val="31"/>
  </w:num>
  <w:num w:numId="17">
    <w:abstractNumId w:val="25"/>
  </w:num>
  <w:num w:numId="18">
    <w:abstractNumId w:val="9"/>
  </w:num>
  <w:num w:numId="19">
    <w:abstractNumId w:val="0"/>
  </w:num>
  <w:num w:numId="20">
    <w:abstractNumId w:val="4"/>
  </w:num>
  <w:num w:numId="21">
    <w:abstractNumId w:val="21"/>
  </w:num>
  <w:num w:numId="22">
    <w:abstractNumId w:val="28"/>
  </w:num>
  <w:num w:numId="23">
    <w:abstractNumId w:val="16"/>
  </w:num>
  <w:num w:numId="24">
    <w:abstractNumId w:val="26"/>
  </w:num>
  <w:num w:numId="25">
    <w:abstractNumId w:val="5"/>
  </w:num>
  <w:num w:numId="26">
    <w:abstractNumId w:val="20"/>
  </w:num>
  <w:num w:numId="27">
    <w:abstractNumId w:val="17"/>
  </w:num>
  <w:num w:numId="28">
    <w:abstractNumId w:val="32"/>
  </w:num>
  <w:num w:numId="29">
    <w:abstractNumId w:val="1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0"/>
  </w:num>
  <w:num w:numId="34">
    <w:abstractNumId w:val="3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8"/>
    <w:rsid w:val="00017BE5"/>
    <w:rsid w:val="00032ECC"/>
    <w:rsid w:val="00034D58"/>
    <w:rsid w:val="00046826"/>
    <w:rsid w:val="00052A4A"/>
    <w:rsid w:val="00071884"/>
    <w:rsid w:val="000808BB"/>
    <w:rsid w:val="00081E02"/>
    <w:rsid w:val="00083ECD"/>
    <w:rsid w:val="000A6B1F"/>
    <w:rsid w:val="000D0157"/>
    <w:rsid w:val="000D5025"/>
    <w:rsid w:val="00101FA5"/>
    <w:rsid w:val="0012103B"/>
    <w:rsid w:val="00126D68"/>
    <w:rsid w:val="00146572"/>
    <w:rsid w:val="00156123"/>
    <w:rsid w:val="00165A9B"/>
    <w:rsid w:val="001736E2"/>
    <w:rsid w:val="001A41C7"/>
    <w:rsid w:val="001B73C0"/>
    <w:rsid w:val="001B77EE"/>
    <w:rsid w:val="001E4018"/>
    <w:rsid w:val="001F3718"/>
    <w:rsid w:val="001F5946"/>
    <w:rsid w:val="00203F52"/>
    <w:rsid w:val="00204F4D"/>
    <w:rsid w:val="002113D2"/>
    <w:rsid w:val="00222AAE"/>
    <w:rsid w:val="002329AD"/>
    <w:rsid w:val="00242677"/>
    <w:rsid w:val="00251F1A"/>
    <w:rsid w:val="00254F20"/>
    <w:rsid w:val="00267688"/>
    <w:rsid w:val="002A3E7D"/>
    <w:rsid w:val="002A3FB6"/>
    <w:rsid w:val="002A6DBA"/>
    <w:rsid w:val="002A7333"/>
    <w:rsid w:val="002B45EC"/>
    <w:rsid w:val="002C6415"/>
    <w:rsid w:val="002F3789"/>
    <w:rsid w:val="002F4CC3"/>
    <w:rsid w:val="00331C89"/>
    <w:rsid w:val="003521FA"/>
    <w:rsid w:val="00352C50"/>
    <w:rsid w:val="003623D1"/>
    <w:rsid w:val="0037491C"/>
    <w:rsid w:val="003A59F2"/>
    <w:rsid w:val="003C4B76"/>
    <w:rsid w:val="003E368E"/>
    <w:rsid w:val="003E3CAB"/>
    <w:rsid w:val="003E76B7"/>
    <w:rsid w:val="003F1B0F"/>
    <w:rsid w:val="003F53F8"/>
    <w:rsid w:val="00402678"/>
    <w:rsid w:val="004115CA"/>
    <w:rsid w:val="00414D67"/>
    <w:rsid w:val="0042688B"/>
    <w:rsid w:val="00431F2C"/>
    <w:rsid w:val="00432336"/>
    <w:rsid w:val="00443786"/>
    <w:rsid w:val="00454A7A"/>
    <w:rsid w:val="00462145"/>
    <w:rsid w:val="00465DF1"/>
    <w:rsid w:val="004823AC"/>
    <w:rsid w:val="0048318A"/>
    <w:rsid w:val="004874D1"/>
    <w:rsid w:val="00497533"/>
    <w:rsid w:val="00497A8F"/>
    <w:rsid w:val="004B1D76"/>
    <w:rsid w:val="004C0E06"/>
    <w:rsid w:val="004C69A5"/>
    <w:rsid w:val="004E132A"/>
    <w:rsid w:val="004F4093"/>
    <w:rsid w:val="00501852"/>
    <w:rsid w:val="00514132"/>
    <w:rsid w:val="005315D5"/>
    <w:rsid w:val="00584D88"/>
    <w:rsid w:val="005A6579"/>
    <w:rsid w:val="005B0A38"/>
    <w:rsid w:val="005D01C1"/>
    <w:rsid w:val="005E172C"/>
    <w:rsid w:val="00607897"/>
    <w:rsid w:val="00610388"/>
    <w:rsid w:val="00613794"/>
    <w:rsid w:val="00615808"/>
    <w:rsid w:val="00642E44"/>
    <w:rsid w:val="00643D09"/>
    <w:rsid w:val="00663347"/>
    <w:rsid w:val="0067119A"/>
    <w:rsid w:val="00672025"/>
    <w:rsid w:val="00675255"/>
    <w:rsid w:val="0067717D"/>
    <w:rsid w:val="006A259B"/>
    <w:rsid w:val="006B276C"/>
    <w:rsid w:val="006B4EC4"/>
    <w:rsid w:val="006B6F41"/>
    <w:rsid w:val="006C2FA3"/>
    <w:rsid w:val="00701E50"/>
    <w:rsid w:val="00703404"/>
    <w:rsid w:val="00712891"/>
    <w:rsid w:val="007370A5"/>
    <w:rsid w:val="00763DCD"/>
    <w:rsid w:val="00780C98"/>
    <w:rsid w:val="007945E2"/>
    <w:rsid w:val="007A1585"/>
    <w:rsid w:val="007A2F6D"/>
    <w:rsid w:val="007A40A1"/>
    <w:rsid w:val="007B7E19"/>
    <w:rsid w:val="007C22B8"/>
    <w:rsid w:val="007F4A1D"/>
    <w:rsid w:val="007F59A6"/>
    <w:rsid w:val="0081352C"/>
    <w:rsid w:val="0082654E"/>
    <w:rsid w:val="00853928"/>
    <w:rsid w:val="0086200D"/>
    <w:rsid w:val="00866701"/>
    <w:rsid w:val="008711EF"/>
    <w:rsid w:val="0089087E"/>
    <w:rsid w:val="00892B81"/>
    <w:rsid w:val="008B59FC"/>
    <w:rsid w:val="008C45C7"/>
    <w:rsid w:val="008D1F70"/>
    <w:rsid w:val="009064D8"/>
    <w:rsid w:val="00912E58"/>
    <w:rsid w:val="009267CB"/>
    <w:rsid w:val="0093487D"/>
    <w:rsid w:val="00941207"/>
    <w:rsid w:val="009424A0"/>
    <w:rsid w:val="00955378"/>
    <w:rsid w:val="009643B8"/>
    <w:rsid w:val="009C3FB8"/>
    <w:rsid w:val="009C6759"/>
    <w:rsid w:val="009E6D29"/>
    <w:rsid w:val="009F1E63"/>
    <w:rsid w:val="00A007D4"/>
    <w:rsid w:val="00A023F9"/>
    <w:rsid w:val="00A02979"/>
    <w:rsid w:val="00A03C05"/>
    <w:rsid w:val="00A07D53"/>
    <w:rsid w:val="00A14977"/>
    <w:rsid w:val="00A31B36"/>
    <w:rsid w:val="00A54FDD"/>
    <w:rsid w:val="00A61A80"/>
    <w:rsid w:val="00A80FBB"/>
    <w:rsid w:val="00A83265"/>
    <w:rsid w:val="00A83AA2"/>
    <w:rsid w:val="00A84365"/>
    <w:rsid w:val="00A933D6"/>
    <w:rsid w:val="00AA675E"/>
    <w:rsid w:val="00AB27B7"/>
    <w:rsid w:val="00AC2E55"/>
    <w:rsid w:val="00AD3FE3"/>
    <w:rsid w:val="00AD66BB"/>
    <w:rsid w:val="00AD78DB"/>
    <w:rsid w:val="00B52588"/>
    <w:rsid w:val="00B74A11"/>
    <w:rsid w:val="00BA78EA"/>
    <w:rsid w:val="00BB34AF"/>
    <w:rsid w:val="00BD08AD"/>
    <w:rsid w:val="00BF5EA2"/>
    <w:rsid w:val="00C02688"/>
    <w:rsid w:val="00C0731C"/>
    <w:rsid w:val="00C17EFB"/>
    <w:rsid w:val="00C34FAD"/>
    <w:rsid w:val="00C45A9F"/>
    <w:rsid w:val="00C47A8B"/>
    <w:rsid w:val="00C660F9"/>
    <w:rsid w:val="00C827FA"/>
    <w:rsid w:val="00CA003E"/>
    <w:rsid w:val="00CB3251"/>
    <w:rsid w:val="00CB74C3"/>
    <w:rsid w:val="00CC7E09"/>
    <w:rsid w:val="00CE428E"/>
    <w:rsid w:val="00CF044D"/>
    <w:rsid w:val="00D04680"/>
    <w:rsid w:val="00D076B6"/>
    <w:rsid w:val="00D1647E"/>
    <w:rsid w:val="00D26ED1"/>
    <w:rsid w:val="00D41C8F"/>
    <w:rsid w:val="00D552E7"/>
    <w:rsid w:val="00D560EF"/>
    <w:rsid w:val="00D6058D"/>
    <w:rsid w:val="00D712F7"/>
    <w:rsid w:val="00D72741"/>
    <w:rsid w:val="00D7677F"/>
    <w:rsid w:val="00D8678C"/>
    <w:rsid w:val="00D94DB6"/>
    <w:rsid w:val="00DA0F6E"/>
    <w:rsid w:val="00DA12CA"/>
    <w:rsid w:val="00DD10A2"/>
    <w:rsid w:val="00DD28F0"/>
    <w:rsid w:val="00DE527E"/>
    <w:rsid w:val="00DF6302"/>
    <w:rsid w:val="00E04159"/>
    <w:rsid w:val="00E07C12"/>
    <w:rsid w:val="00E172BA"/>
    <w:rsid w:val="00E5732E"/>
    <w:rsid w:val="00E728BD"/>
    <w:rsid w:val="00E853AC"/>
    <w:rsid w:val="00E971D4"/>
    <w:rsid w:val="00EC087D"/>
    <w:rsid w:val="00EC7505"/>
    <w:rsid w:val="00ED665C"/>
    <w:rsid w:val="00F00999"/>
    <w:rsid w:val="00F13683"/>
    <w:rsid w:val="00F2210B"/>
    <w:rsid w:val="00F27EDD"/>
    <w:rsid w:val="00F41367"/>
    <w:rsid w:val="00F54EF9"/>
    <w:rsid w:val="00F56D07"/>
    <w:rsid w:val="00F71C83"/>
    <w:rsid w:val="00F818B5"/>
    <w:rsid w:val="00F93488"/>
    <w:rsid w:val="00F94218"/>
    <w:rsid w:val="00FA3220"/>
    <w:rsid w:val="00FD2E2A"/>
    <w:rsid w:val="00FE0B58"/>
    <w:rsid w:val="00FE53E5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76C212"/>
  <w15:docId w15:val="{6C86C7A8-DF84-402B-8F0D-16C11F6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Deleni">
    <w:name w:val="Deleni"/>
    <w:rsid w:val="00462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8" w:lineRule="atLeast"/>
      <w:ind w:left="397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Revize">
    <w:name w:val="Revision"/>
    <w:hidden/>
    <w:uiPriority w:val="99"/>
    <w:semiHidden/>
    <w:rsid w:val="00584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u w:color="000000"/>
    </w:rPr>
  </w:style>
  <w:style w:type="table" w:customStyle="1" w:styleId="Mkatabulky1">
    <w:name w:val="Mřížka tabulky1"/>
    <w:basedOn w:val="Normlntabulka"/>
    <w:next w:val="Mkatabulky"/>
    <w:uiPriority w:val="39"/>
    <w:rsid w:val="00046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rsid w:val="000468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02" w:after="243" w:line="288" w:lineRule="atLeast"/>
      <w:jc w:val="center"/>
    </w:pPr>
    <w:rPr>
      <w:rFonts w:eastAsia="Times New Roman"/>
      <w:sz w:val="24"/>
      <w:szCs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UJZ2J4EAAFWR-845122543-2162</_dlc_DocId>
    <_dlc_DocIdUrl xmlns="3ad7735f-1c86-4607-a64f-05c68fe3b471">
      <Url>https://sharepoint.cvut.cz/inforek/il/_layouts/15/DocIdRedir.aspx?ID=UJZ2J4EAAFWR-845122543-2162</Url>
      <Description>UJZ2J4EAAFWR-845122543-2162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726C-223C-439F-84F6-34269AC8DCF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3ad7735f-1c86-4607-a64f-05c68fe3b471"/>
    <ds:schemaRef ds:uri="http://www.w3.org/XML/1998/namespace"/>
    <ds:schemaRef ds:uri="446f740e-bfb7-45ae-9563-c2c29ba4804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036D95-E669-482D-A921-51DEF9E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56136F-150F-4618-A5F5-537E2AB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7/2019 - Zásady ediční činnosti na ČVUT</vt:lpstr>
    </vt:vector>
  </TitlesOfParts>
  <Company>ČVUT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7/2019 - Zásady ediční činnosti na ČVUT</dc:title>
  <dc:creator>Markéta Pokorná</dc:creator>
  <cp:lastModifiedBy>Jana Schneiderová</cp:lastModifiedBy>
  <cp:revision>4</cp:revision>
  <cp:lastPrinted>2019-04-04T13:27:00Z</cp:lastPrinted>
  <dcterms:created xsi:type="dcterms:W3CDTF">2019-04-05T09:08:00Z</dcterms:created>
  <dcterms:modified xsi:type="dcterms:W3CDTF">2019-04-05T09:39:00Z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09586b9e-705a-4c35-ae4c-a76f7ac84ff9</vt:lpwstr>
  </property>
</Properties>
</file>